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82" w:rsidRDefault="000E1866" w:rsidP="00453900">
      <w:pPr>
        <w:pStyle w:val="Tytu"/>
        <w:tabs>
          <w:tab w:val="left" w:pos="851"/>
        </w:tabs>
        <w:spacing w:line="720" w:lineRule="auto"/>
        <w:rPr>
          <w:b/>
          <w:bCs/>
          <w:color w:val="215868"/>
          <w:sz w:val="36"/>
          <w:szCs w:val="36"/>
        </w:rPr>
      </w:pPr>
      <w:r>
        <w:rPr>
          <w:b/>
          <w:bCs/>
          <w:color w:val="215868"/>
          <w:sz w:val="36"/>
          <w:szCs w:val="36"/>
        </w:rPr>
        <w:t>Uzupełnij diagram</w:t>
      </w:r>
    </w:p>
    <w:p w:rsidR="0087658B" w:rsidRDefault="0030204C" w:rsidP="001D75A8">
      <w:pPr>
        <w:pStyle w:val="Tytu"/>
        <w:tabs>
          <w:tab w:val="left" w:pos="851"/>
        </w:tabs>
        <w:spacing w:line="276" w:lineRule="auto"/>
      </w:pPr>
      <w:r>
        <w:rPr>
          <w:b/>
          <w:bCs/>
          <w:noProof/>
          <w:color w:val="215868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316.95pt;margin-top:53.4pt;width:65.55pt;height:43.35pt;z-index: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57;mso-fit-shape-to-text:t">
              <w:txbxContent>
                <w:p w:rsidR="00253AC5" w:rsidRPr="00195C7C" w:rsidRDefault="00253AC5" w:rsidP="00253AC5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o 6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square"/>
          </v:shape>
        </w:pict>
      </w:r>
      <w:r>
        <w:rPr>
          <w:b/>
          <w:bCs/>
          <w:noProof/>
          <w:color w:val="215868"/>
          <w:sz w:val="24"/>
          <w:szCs w:val="24"/>
        </w:rPr>
        <w:pict>
          <v:shape id="_x0000_s1055" type="#_x0000_t202" style="position:absolute;margin-left:133.95pt;margin-top:53.4pt;width:65.55pt;height:43.35pt;z-index:5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55;mso-fit-shape-to-text:t">
              <w:txbxContent>
                <w:p w:rsidR="00253AC5" w:rsidRPr="00195C7C" w:rsidRDefault="00253AC5" w:rsidP="00253AC5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o 1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roundrect id="_x0000_s1054" style="position:absolute;margin-left:395.7pt;margin-top:34.5pt;width:99.95pt;height:70.9pt;rotation:90;z-index:4" arcsize="10923f" strokecolor="#8064a2" strokeweight="2.5pt">
            <v:shadow color="#868686"/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307.6pt;margin-top:71.55pt;width:92.9pt;height:0;z-index:3" o:connectortype="straight" strokecolor="#4bacc6" strokeweight="2.5pt">
            <v:stroke endarrow="block"/>
            <v:shadow color="#868686"/>
          </v:shape>
        </w:pict>
      </w:r>
      <w:r>
        <w:rPr>
          <w:noProof/>
        </w:rPr>
        <w:pict>
          <v:roundrect id="_x0000_s1052" style="position:absolute;margin-left:208.2pt;margin-top:34.5pt;width:99.95pt;height:70.9pt;rotation:90;z-index:2" arcsize="10923f" strokecolor="#8064a2" strokeweight="2.5pt">
            <v:shadow color="#868686"/>
          </v:roundrect>
        </w:pict>
      </w:r>
      <w:r>
        <w:rPr>
          <w:noProof/>
        </w:rPr>
        <w:pict>
          <v:shape id="_x0000_s1048" type="#_x0000_t32" style="position:absolute;margin-left:120.1pt;margin-top:71.55pt;width:92.9pt;height:0;z-index:1" o:connectortype="straight" strokecolor="#4bacc6" strokeweight="2.5pt">
            <v:stroke endarrow="block"/>
            <v:shadow color="#868686"/>
          </v:shape>
        </w:pict>
      </w:r>
      <w:r w:rsidR="001D75A8">
        <w:t xml:space="preserve">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2in">
            <v:imagedata r:id="rId7" o:title="MC900432241[1]"/>
          </v:shape>
        </w:pict>
      </w:r>
    </w:p>
    <w:p w:rsidR="001D75A8" w:rsidRDefault="0030204C" w:rsidP="001D75A8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>
        <w:rPr>
          <w:b/>
          <w:bCs/>
          <w:noProof/>
          <w:color w:val="215868"/>
          <w:sz w:val="24"/>
          <w:szCs w:val="24"/>
        </w:rPr>
        <w:pict>
          <v:roundrect id="_x0000_s1062" style="position:absolute;margin-left:291.7pt;margin-top:35.45pt;width:99.95pt;height:70.9pt;rotation:90;z-index:8" arcsize="10923f" strokecolor="#8064a2" strokeweight="2.5pt">
            <v:shadow color="#868686"/>
          </v:roundrect>
        </w:pict>
      </w:r>
      <w:r>
        <w:rPr>
          <w:rFonts w:ascii="Cambria" w:eastAsia="Times New Roman" w:hAnsi="Cambria" w:cs="Cambria"/>
          <w:b/>
          <w:bCs/>
          <w:noProof/>
          <w:color w:val="215868"/>
          <w:kern w:val="28"/>
          <w:sz w:val="24"/>
          <w:szCs w:val="24"/>
          <w:lang w:eastAsia="pl-PL"/>
        </w:rPr>
        <w:pict>
          <v:group id="_x0000_s1061" style="position:absolute;margin-left:60.5pt;margin-top:20pt;width:243.5pt;height:52.7pt;z-index:7" coordorigin="3920,11463" coordsize="4870,2074">
            <v:shape id="_x0000_s1059" type="#_x0000_t32" style="position:absolute;left:3933;top:13510;width:4857;height:0;rotation:-180;flip:x" o:connectortype="straight" strokecolor="#4bacc6" strokeweight="2.5pt">
              <v:stroke endarrow="block"/>
              <v:shadow color="#868686"/>
            </v:shape>
            <v:shape id="_x0000_s1060" type="#_x0000_t32" style="position:absolute;left:3920;top:11463;width:0;height:2074;rotation:-180;flip:y" o:connectortype="straight" strokecolor="#4bacc6" strokeweight="2.5pt">
              <v:shadow color="#868686"/>
            </v:shape>
          </v:group>
        </w:pict>
      </w:r>
      <w:r w:rsidR="001D75A8" w:rsidRPr="001D75A8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20 000 szt. </w:t>
      </w:r>
      <w:r w:rsidR="00253AC5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t</w:t>
      </w:r>
      <w:r w:rsidR="001D75A8" w:rsidRPr="001D75A8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ulipanów</w:t>
      </w:r>
    </w:p>
    <w:p w:rsidR="00BB308A" w:rsidRDefault="00BB308A" w:rsidP="001D75A8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BB308A" w:rsidRDefault="0030204C" w:rsidP="001D75A8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>
        <w:rPr>
          <w:rFonts w:ascii="Cambria" w:eastAsia="Times New Roman" w:hAnsi="Cambria" w:cs="Cambria"/>
          <w:b/>
          <w:bCs/>
          <w:noProof/>
          <w:color w:val="215868"/>
          <w:kern w:val="28"/>
          <w:sz w:val="24"/>
          <w:szCs w:val="24"/>
          <w:lang w:eastAsia="pl-PL"/>
        </w:rPr>
        <w:pict>
          <v:shape id="_x0000_s1063" type="#_x0000_t202" style="position:absolute;margin-left:131.25pt;margin-top:7.15pt;width:110.6pt;height:29.25pt;z-index:9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63;mso-fit-shape-to-text:t">
              <w:txbxContent>
                <w:p w:rsidR="00253AC5" w:rsidRPr="00195C7C" w:rsidRDefault="00253AC5" w:rsidP="00253AC5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o 7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square"/>
          </v:shape>
        </w:pict>
      </w:r>
    </w:p>
    <w:p w:rsidR="00BB308A" w:rsidRDefault="00BB308A" w:rsidP="00453900">
      <w:pPr>
        <w:spacing w:line="720" w:lineRule="auto"/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253AC5" w:rsidRDefault="00253AC5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453900" w:rsidRDefault="00453900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453900" w:rsidRDefault="00453900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453900" w:rsidRDefault="00453900" w:rsidP="00453900">
      <w:pPr>
        <w:pStyle w:val="Tytu"/>
        <w:tabs>
          <w:tab w:val="left" w:pos="851"/>
        </w:tabs>
        <w:spacing w:line="276" w:lineRule="auto"/>
      </w:pPr>
      <w:r>
        <w:rPr>
          <w:b/>
          <w:bCs/>
          <w:noProof/>
          <w:color w:val="215868"/>
          <w:sz w:val="24"/>
          <w:szCs w:val="24"/>
        </w:rPr>
        <w:pict>
          <v:group id="_x0000_s1107" style="position:absolute;margin-left:203.6pt;margin-top:129.7pt;width:243.55pt;height:94.65pt;z-index:18" coordorigin="5143,11781" coordsize="4871,1893">
            <v:shape id="_x0000_s1102" type="#_x0000_t32" style="position:absolute;left:5143;top:13647;width:4857;height:0;rotation:-360;flip:x" o:connectortype="straight" strokecolor="#4bacc6" strokeweight="2.5pt">
              <v:stroke endarrow="block"/>
              <v:shadow color="#868686"/>
            </v:shape>
            <v:shape id="_x0000_s1103" type="#_x0000_t32" style="position:absolute;left:10014;top:11781;width:0;height:1893;rotation:-360;flip:y" o:connectortype="straight" strokecolor="#4bacc6" strokeweight="2.5pt">
              <v:shadow color="#868686"/>
            </v:shape>
          </v:group>
        </w:pict>
      </w:r>
      <w:r>
        <w:rPr>
          <w:b/>
          <w:bCs/>
          <w:noProof/>
          <w:color w:val="215868"/>
          <w:sz w:val="24"/>
          <w:szCs w:val="24"/>
        </w:rPr>
        <w:pict>
          <v:shape id="_x0000_s1100" type="#_x0000_t202" style="position:absolute;margin-left:316.95pt;margin-top:53.4pt;width:65.55pt;height:43.35pt;z-index:15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100;mso-fit-shape-to-text:t">
              <w:txbxContent>
                <w:p w:rsidR="00453900" w:rsidRPr="00195C7C" w:rsidRDefault="00453900" w:rsidP="00453900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5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square"/>
          </v:shape>
        </w:pict>
      </w:r>
      <w:r>
        <w:rPr>
          <w:b/>
          <w:bCs/>
          <w:noProof/>
          <w:color w:val="215868"/>
          <w:sz w:val="24"/>
          <w:szCs w:val="24"/>
        </w:rPr>
        <w:pict>
          <v:shape id="_x0000_s1099" type="#_x0000_t202" style="position:absolute;margin-left:133.95pt;margin-top:53.4pt;width:65.55pt;height:43.35pt;z-index:1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99;mso-fit-shape-to-text:t">
              <w:txbxContent>
                <w:p w:rsidR="00453900" w:rsidRPr="00195C7C" w:rsidRDefault="00453900" w:rsidP="00453900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o 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2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roundrect id="_x0000_s1098" style="position:absolute;margin-left:395.7pt;margin-top:34.5pt;width:99.95pt;height:70.9pt;rotation:90;z-index:13" arcsize="10923f" strokecolor="#8064a2" strokeweight="2.5pt">
            <v:shadow color="#868686"/>
          </v:roundrect>
        </w:pict>
      </w:r>
      <w:r>
        <w:rPr>
          <w:noProof/>
        </w:rPr>
        <w:pict>
          <v:shape id="_x0000_s1097" type="#_x0000_t32" style="position:absolute;margin-left:307.6pt;margin-top:71.55pt;width:92.9pt;height:0;z-index:12" o:connectortype="straight" strokecolor="#4bacc6" strokeweight="2.5pt">
            <v:stroke endarrow="block"/>
            <v:shadow color="#868686"/>
          </v:shape>
        </w:pict>
      </w:r>
      <w:r>
        <w:rPr>
          <w:noProof/>
        </w:rPr>
        <w:pict>
          <v:roundrect id="_x0000_s1096" style="position:absolute;margin-left:208.2pt;margin-top:34.5pt;width:99.95pt;height:70.9pt;rotation:90;z-index:11" arcsize="10923f" strokecolor="#8064a2" strokeweight="2.5pt">
            <v:shadow color="#868686"/>
          </v:roundrect>
        </w:pict>
      </w:r>
      <w:r>
        <w:rPr>
          <w:noProof/>
        </w:rPr>
        <w:pict>
          <v:shape id="_x0000_s1095" type="#_x0000_t32" style="position:absolute;margin-left:120.1pt;margin-top:71.55pt;width:92.9pt;height:0;z-index:10" o:connectortype="straight" strokecolor="#4bacc6" strokeweight="2.5pt">
            <v:stroke endarrow="block"/>
            <v:shadow color="#868686"/>
          </v:shape>
        </w:pict>
      </w:r>
      <w:r>
        <w:t xml:space="preserve"> </w:t>
      </w:r>
      <w:r>
        <w:pict>
          <v:shape id="_x0000_i1026" type="#_x0000_t75" style="width:96pt;height:2in">
            <v:imagedata r:id="rId8" o:title="MC900423553[1]"/>
          </v:shape>
        </w:pict>
      </w:r>
    </w:p>
    <w:p w:rsidR="00453900" w:rsidRDefault="00453900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r>
        <w:rPr>
          <w:b/>
          <w:bCs/>
          <w:noProof/>
          <w:color w:val="215868"/>
          <w:sz w:val="24"/>
          <w:szCs w:val="24"/>
        </w:rPr>
        <w:pict>
          <v:roundrect id="_x0000_s1104" style="position:absolute;margin-left:113.25pt;margin-top:35.9pt;width:99.95pt;height:70.9pt;rotation:90;z-index:16" arcsize="10923f" strokecolor="#8064a2" strokeweight="2.5pt">
            <v:shadow color="#868686"/>
          </v:roundrect>
        </w:pict>
      </w:r>
      <w:r>
        <w:rPr>
          <w:rFonts w:ascii="Cambria" w:eastAsia="Times New Roman" w:hAnsi="Cambria" w:cs="Cambria"/>
          <w:b/>
          <w:bCs/>
          <w:noProof/>
          <w:color w:val="215868"/>
          <w:kern w:val="28"/>
          <w:sz w:val="24"/>
          <w:szCs w:val="24"/>
          <w:lang w:eastAsia="pl-PL"/>
        </w:rPr>
        <w:pict>
          <v:shape id="_x0000_s1105" type="#_x0000_t202" style="position:absolute;margin-left:278.45pt;margin-top:54.4pt;width:110.6pt;height:29.25pt;z-index:17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105;mso-fit-shape-to-text:t">
              <w:txbxContent>
                <w:p w:rsidR="00453900" w:rsidRPr="00195C7C" w:rsidRDefault="00453900" w:rsidP="00453900">
                  <w:pPr>
                    <w:spacing w:line="240" w:lineRule="auto"/>
                    <w:jc w:val="center"/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o 7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0 %</w:t>
                  </w:r>
                  <w:r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95C7C">
                    <w:rPr>
                      <w:rFonts w:ascii="Cambria" w:eastAsia="Times New Roman" w:hAnsi="Cambria" w:cs="Cambria"/>
                      <w:b/>
                      <w:bCs/>
                      <w:color w:val="215868"/>
                      <w:kern w:val="28"/>
                      <w:sz w:val="24"/>
                      <w:szCs w:val="24"/>
                      <w:lang w:eastAsia="pl-PL"/>
                    </w:rPr>
                    <w:t>więcej</w:t>
                  </w:r>
                </w:p>
              </w:txbxContent>
            </v:textbox>
            <w10:wrap type="square"/>
          </v:shape>
        </w:pict>
      </w:r>
      <w: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50</w:t>
      </w:r>
      <w:r w:rsidRPr="001D75A8"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 xml:space="preserve"> 000 </w:t>
      </w:r>
      <w: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  <w:t>funtów</w:t>
      </w:r>
    </w:p>
    <w:p w:rsidR="00453900" w:rsidRDefault="00453900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453900" w:rsidRDefault="00453900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453900" w:rsidRDefault="00453900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453900" w:rsidRPr="001D75A8" w:rsidRDefault="00453900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</w:p>
    <w:p w:rsidR="00453900" w:rsidRPr="001D75A8" w:rsidRDefault="00453900" w:rsidP="00453900">
      <w:pPr>
        <w:rPr>
          <w:rFonts w:ascii="Cambria" w:eastAsia="Times New Roman" w:hAnsi="Cambria" w:cs="Cambria"/>
          <w:b/>
          <w:bCs/>
          <w:color w:val="215868"/>
          <w:kern w:val="28"/>
          <w:sz w:val="24"/>
          <w:szCs w:val="24"/>
          <w:lang w:eastAsia="pl-PL"/>
        </w:rPr>
      </w:pPr>
      <w:bookmarkStart w:id="0" w:name="_GoBack"/>
      <w:bookmarkEnd w:id="0"/>
    </w:p>
    <w:sectPr w:rsidR="00453900" w:rsidRPr="001D75A8" w:rsidSect="00A966BE">
      <w:headerReference w:type="default" r:id="rId9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04C" w:rsidRDefault="0030204C">
      <w:pPr>
        <w:spacing w:after="0" w:line="240" w:lineRule="auto"/>
      </w:pPr>
      <w:r>
        <w:separator/>
      </w:r>
    </w:p>
  </w:endnote>
  <w:endnote w:type="continuationSeparator" w:id="0">
    <w:p w:rsidR="0030204C" w:rsidRDefault="00302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04C" w:rsidRDefault="0030204C">
      <w:pPr>
        <w:spacing w:after="0" w:line="240" w:lineRule="auto"/>
      </w:pPr>
      <w:r>
        <w:separator/>
      </w:r>
    </w:p>
  </w:footnote>
  <w:footnote w:type="continuationSeparator" w:id="0">
    <w:p w:rsidR="0030204C" w:rsidRDefault="00302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82" w:rsidRDefault="0030204C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25E82" w:rsidRPr="002C4363" w:rsidRDefault="00195C7C">
                <w:pPr>
                  <w:jc w:val="center"/>
                  <w:rPr>
                    <w:color w:val="FFFFFF"/>
                  </w:rPr>
                </w:pP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Podwyżki i obniżki</w:t>
                </w:r>
                <w:r w:rsidR="00125E82" w:rsidRPr="00450286">
                  <w:rPr>
                    <w:color w:val="FFFFFF"/>
                  </w:rPr>
                  <w:t xml:space="preserve">  </w:t>
                </w:r>
                <w:r w:rsidR="00125E82"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1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25E82" w:rsidRDefault="00125E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8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2B4683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4902509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E7E7F11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6"/>
  </w:num>
  <w:num w:numId="28">
    <w:abstractNumId w:val="24"/>
  </w:num>
  <w:num w:numId="29">
    <w:abstractNumId w:val="13"/>
  </w:num>
  <w:num w:numId="30">
    <w:abstractNumId w:val="27"/>
  </w:num>
  <w:num w:numId="31">
    <w:abstractNumId w:val="20"/>
  </w:num>
  <w:num w:numId="32">
    <w:abstractNumId w:val="7"/>
  </w:num>
  <w:num w:numId="33">
    <w:abstractNumId w:val="8"/>
  </w:num>
  <w:num w:numId="34">
    <w:abstractNumId w:val="21"/>
  </w:num>
  <w:num w:numId="35">
    <w:abstractNumId w:val="18"/>
  </w:num>
  <w:num w:numId="36">
    <w:abstractNumId w:val="23"/>
  </w:num>
  <w:num w:numId="37">
    <w:abstractNumId w:val="15"/>
  </w:num>
  <w:num w:numId="38">
    <w:abstractNumId w:val="14"/>
  </w:num>
  <w:num w:numId="39">
    <w:abstractNumId w:val="17"/>
  </w:num>
  <w:num w:numId="40">
    <w:abstractNumId w:val="19"/>
  </w:num>
  <w:num w:numId="41">
    <w:abstractNumId w:val="5"/>
  </w:num>
  <w:num w:numId="42">
    <w:abstractNumId w:val="10"/>
  </w:num>
  <w:num w:numId="43">
    <w:abstractNumId w:val="9"/>
  </w:num>
  <w:num w:numId="44">
    <w:abstractNumId w:val="16"/>
  </w:num>
  <w:num w:numId="45">
    <w:abstractNumId w:val="6"/>
  </w:num>
  <w:num w:numId="46">
    <w:abstractNumId w:val="11"/>
  </w:num>
  <w:num w:numId="47">
    <w:abstractNumId w:val="2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2AAB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1866"/>
    <w:rsid w:val="000E4DE2"/>
    <w:rsid w:val="000E7550"/>
    <w:rsid w:val="001051BC"/>
    <w:rsid w:val="00106941"/>
    <w:rsid w:val="00106FC8"/>
    <w:rsid w:val="001160C8"/>
    <w:rsid w:val="001169F7"/>
    <w:rsid w:val="00125E82"/>
    <w:rsid w:val="00126223"/>
    <w:rsid w:val="0013100A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95C7C"/>
    <w:rsid w:val="001A18F1"/>
    <w:rsid w:val="001B3C03"/>
    <w:rsid w:val="001D75A8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3AC5"/>
    <w:rsid w:val="00254E25"/>
    <w:rsid w:val="00267346"/>
    <w:rsid w:val="00272A30"/>
    <w:rsid w:val="00282A47"/>
    <w:rsid w:val="002843F1"/>
    <w:rsid w:val="00290543"/>
    <w:rsid w:val="002957F1"/>
    <w:rsid w:val="002B424A"/>
    <w:rsid w:val="002B65A3"/>
    <w:rsid w:val="002C2BC9"/>
    <w:rsid w:val="002C4363"/>
    <w:rsid w:val="002E7CAF"/>
    <w:rsid w:val="003012F8"/>
    <w:rsid w:val="0030204C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34E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2AA9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3900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53C8A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32C5"/>
    <w:rsid w:val="006E6451"/>
    <w:rsid w:val="006F0410"/>
    <w:rsid w:val="006F45E2"/>
    <w:rsid w:val="006F542C"/>
    <w:rsid w:val="006F7F39"/>
    <w:rsid w:val="0070112E"/>
    <w:rsid w:val="00710464"/>
    <w:rsid w:val="007137D8"/>
    <w:rsid w:val="00717529"/>
    <w:rsid w:val="0072290E"/>
    <w:rsid w:val="00723E7A"/>
    <w:rsid w:val="00737AC9"/>
    <w:rsid w:val="007404D3"/>
    <w:rsid w:val="00744622"/>
    <w:rsid w:val="007463D2"/>
    <w:rsid w:val="00784236"/>
    <w:rsid w:val="00786B2F"/>
    <w:rsid w:val="007A1EF6"/>
    <w:rsid w:val="007A5143"/>
    <w:rsid w:val="007B4978"/>
    <w:rsid w:val="007B5724"/>
    <w:rsid w:val="007D0166"/>
    <w:rsid w:val="007D6DEB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75FD2"/>
    <w:rsid w:val="0087658B"/>
    <w:rsid w:val="00886633"/>
    <w:rsid w:val="008A2553"/>
    <w:rsid w:val="008A7D0B"/>
    <w:rsid w:val="008C3BDB"/>
    <w:rsid w:val="008D1988"/>
    <w:rsid w:val="008D3515"/>
    <w:rsid w:val="008D49EE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5F"/>
    <w:rsid w:val="00A851AE"/>
    <w:rsid w:val="00A94B7C"/>
    <w:rsid w:val="00A966BE"/>
    <w:rsid w:val="00AB20C3"/>
    <w:rsid w:val="00AB5BDA"/>
    <w:rsid w:val="00AB728F"/>
    <w:rsid w:val="00AB791E"/>
    <w:rsid w:val="00AC5703"/>
    <w:rsid w:val="00AC5A32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308A"/>
    <w:rsid w:val="00BB740B"/>
    <w:rsid w:val="00BB7586"/>
    <w:rsid w:val="00BC3506"/>
    <w:rsid w:val="00BD704E"/>
    <w:rsid w:val="00BE37E4"/>
    <w:rsid w:val="00BE75CE"/>
    <w:rsid w:val="00C03FFC"/>
    <w:rsid w:val="00C123B1"/>
    <w:rsid w:val="00C34D7F"/>
    <w:rsid w:val="00C4260D"/>
    <w:rsid w:val="00C47867"/>
    <w:rsid w:val="00C546B5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4EA6"/>
    <w:rsid w:val="00CE5144"/>
    <w:rsid w:val="00CE577E"/>
    <w:rsid w:val="00D00048"/>
    <w:rsid w:val="00D10DA6"/>
    <w:rsid w:val="00D21E13"/>
    <w:rsid w:val="00D237C0"/>
    <w:rsid w:val="00D24FA6"/>
    <w:rsid w:val="00D31626"/>
    <w:rsid w:val="00D32477"/>
    <w:rsid w:val="00D3383F"/>
    <w:rsid w:val="00D36EC9"/>
    <w:rsid w:val="00D41A2C"/>
    <w:rsid w:val="00D457B7"/>
    <w:rsid w:val="00D464CB"/>
    <w:rsid w:val="00D469F5"/>
    <w:rsid w:val="00D51992"/>
    <w:rsid w:val="00D61106"/>
    <w:rsid w:val="00D61385"/>
    <w:rsid w:val="00D623FB"/>
    <w:rsid w:val="00D62D67"/>
    <w:rsid w:val="00D639F5"/>
    <w:rsid w:val="00D6553D"/>
    <w:rsid w:val="00D75403"/>
    <w:rsid w:val="00D90B1D"/>
    <w:rsid w:val="00D91B3A"/>
    <w:rsid w:val="00D966CE"/>
    <w:rsid w:val="00DA1DCA"/>
    <w:rsid w:val="00DB718D"/>
    <w:rsid w:val="00DC28F1"/>
    <w:rsid w:val="00DC544E"/>
    <w:rsid w:val="00DF0D08"/>
    <w:rsid w:val="00E00970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8227F"/>
    <w:rsid w:val="00EA25A3"/>
    <w:rsid w:val="00EC015C"/>
    <w:rsid w:val="00EC4C37"/>
    <w:rsid w:val="00EC6BF1"/>
    <w:rsid w:val="00ED65FA"/>
    <w:rsid w:val="00EE2B0C"/>
    <w:rsid w:val="00EF6334"/>
    <w:rsid w:val="00F13A03"/>
    <w:rsid w:val="00F42F1F"/>
    <w:rsid w:val="00F44839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" type="connector" idref="#_x0000_s1059"/>
        <o:r id="V:Rule2" type="connector" idref="#_x0000_s1060"/>
        <o:r id="V:Rule3" type="connector" idref="#_x0000_s1048"/>
        <o:r id="V:Rule4" type="connector" idref="#_x0000_s1053"/>
        <o:r id="V:Rule5" type="connector" idref="#_x0000_s1102"/>
        <o:r id="V:Rule6" type="connector" idref="#_x0000_s1103"/>
        <o:r id="V:Rule7" type="connector" idref="#_x0000_s1095"/>
        <o:r id="V:Rule8" type="connector" idref="#_x0000_s1097"/>
      </o:rules>
    </o:shapelayout>
  </w:shapeDefaults>
  <w:decimalSymbol w:val=","/>
  <w:listSeparator w:val=";"/>
  <w15:docId w15:val="{0A2D176E-AB46-4DAD-8273-783364A1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3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dc:description/>
  <cp:lastModifiedBy>Marek Jóźwiak</cp:lastModifiedBy>
  <cp:revision>3</cp:revision>
  <cp:lastPrinted>2013-08-26T00:26:00Z</cp:lastPrinted>
  <dcterms:created xsi:type="dcterms:W3CDTF">2013-09-01T16:01:00Z</dcterms:created>
  <dcterms:modified xsi:type="dcterms:W3CDTF">2013-09-01T16:20:00Z</dcterms:modified>
</cp:coreProperties>
</file>